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24201" w:rsidRPr="00524201" w:rsidRDefault="00524201" w:rsidP="00524201">
      <w:pPr>
        <w:jc w:val="center"/>
        <w:rPr>
          <w:rFonts w:ascii="Times New Roman" w:hAnsi="Times New Roman" w:cs="Times New Roman"/>
          <w:sz w:val="36"/>
          <w:szCs w:val="36"/>
        </w:rPr>
      </w:pPr>
      <w:r w:rsidRPr="00524201">
        <w:rPr>
          <w:rFonts w:ascii="Times New Roman" w:hAnsi="Times New Roman" w:cs="Times New Roman"/>
          <w:sz w:val="36"/>
          <w:szCs w:val="36"/>
        </w:rPr>
        <w:t>График региональных диагностических работ в 2024-2025 году в МБОУ Одинцовская гимназия № 14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11"/>
        <w:gridCol w:w="2280"/>
        <w:gridCol w:w="916"/>
        <w:gridCol w:w="5627"/>
      </w:tblGrid>
      <w:tr w:rsidR="00524201" w:rsidRPr="00524201" w:rsidTr="00524201">
        <w:tc>
          <w:tcPr>
            <w:tcW w:w="818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296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816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5704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</w:tr>
      <w:tr w:rsidR="00524201" w:rsidRPr="00524201" w:rsidTr="00524201">
        <w:tc>
          <w:tcPr>
            <w:tcW w:w="818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96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28.01.2025</w:t>
            </w:r>
          </w:p>
        </w:tc>
        <w:tc>
          <w:tcPr>
            <w:tcW w:w="816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704" w:type="dxa"/>
          </w:tcPr>
          <w:p w:rsidR="00524201" w:rsidRPr="00524201" w:rsidRDefault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Комплексная региональная диагностическая работа (исследование уровня функциональной грамотности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24201" w:rsidRPr="00524201" w:rsidTr="00524201">
        <w:tc>
          <w:tcPr>
            <w:tcW w:w="818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296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04.02.2025</w:t>
            </w:r>
          </w:p>
        </w:tc>
        <w:tc>
          <w:tcPr>
            <w:tcW w:w="816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704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Комплексная региональная диагностическая работа (исследование уровня функциональной грамотности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24201" w:rsidRPr="00524201" w:rsidTr="00524201">
        <w:tc>
          <w:tcPr>
            <w:tcW w:w="818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296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04.03.2025</w:t>
            </w:r>
          </w:p>
        </w:tc>
        <w:tc>
          <w:tcPr>
            <w:tcW w:w="816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704" w:type="dxa"/>
          </w:tcPr>
          <w:p w:rsidR="00524201" w:rsidRPr="00524201" w:rsidRDefault="00524201" w:rsidP="00524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201">
              <w:rPr>
                <w:rFonts w:ascii="Times New Roman" w:hAnsi="Times New Roman" w:cs="Times New Roman"/>
                <w:sz w:val="28"/>
                <w:szCs w:val="28"/>
              </w:rPr>
              <w:t>Комплексная региональная диагностическая работа (исследование уровня функциональной грамотности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bookmarkStart w:id="0" w:name="_GoBack"/>
            <w:bookmarkEnd w:id="0"/>
          </w:p>
        </w:tc>
      </w:tr>
    </w:tbl>
    <w:p w:rsidR="008364DE" w:rsidRDefault="008364DE"/>
    <w:sectPr w:rsidR="008364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201"/>
    <w:rsid w:val="00524201"/>
    <w:rsid w:val="00836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AED6C"/>
  <w15:chartTrackingRefBased/>
  <w15:docId w15:val="{27AD4646-6A27-4D4B-86BB-182488AFF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42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2024-10-23T13:04:00Z</dcterms:created>
  <dcterms:modified xsi:type="dcterms:W3CDTF">2024-10-23T13:10:00Z</dcterms:modified>
</cp:coreProperties>
</file>