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8CD" w:rsidRDefault="00F155A0">
      <w:r>
        <w:rPr>
          <w:rFonts w:ascii="Gilroy-Medium" w:hAnsi="Gilroy-Medium"/>
          <w:color w:val="000000"/>
          <w:sz w:val="60"/>
          <w:szCs w:val="60"/>
          <w:shd w:val="clear" w:color="auto" w:fill="FFFFFF"/>
        </w:rPr>
        <w:t>Врач Журавлева Евгения Олеговна Медсестра Романова Елена Владимировна</w:t>
      </w:r>
      <w:bookmarkStart w:id="0" w:name="_GoBack"/>
      <w:bookmarkEnd w:id="0"/>
    </w:p>
    <w:sectPr w:rsidR="007B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-Medium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EF"/>
    <w:rsid w:val="004F6AEF"/>
    <w:rsid w:val="007B68CD"/>
    <w:rsid w:val="00F1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39FA-223B-4F30-A6E8-0266231A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2024-01-29T13:28:00Z</dcterms:created>
  <dcterms:modified xsi:type="dcterms:W3CDTF">2024-01-29T13:29:00Z</dcterms:modified>
</cp:coreProperties>
</file>